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AB6C" w14:textId="39AD3E41" w:rsidR="003002C6" w:rsidRPr="00E32300" w:rsidRDefault="003002C6" w:rsidP="00475CC6">
      <w:pPr>
        <w:jc w:val="center"/>
        <w:rPr>
          <w:rFonts w:ascii="Bahnschrift Light" w:hAnsi="Bahnschrift Light"/>
          <w:sz w:val="44"/>
          <w:szCs w:val="44"/>
        </w:rPr>
      </w:pPr>
      <w:r w:rsidRPr="00E32300">
        <w:rPr>
          <w:rFonts w:ascii="Bahnschrift Light" w:hAnsi="Bahnschrift Light"/>
          <w:sz w:val="44"/>
          <w:szCs w:val="44"/>
        </w:rPr>
        <w:t xml:space="preserve">FROGS meeting </w:t>
      </w:r>
      <w:r w:rsidR="00D901ED">
        <w:rPr>
          <w:rFonts w:ascii="Bahnschrift Light" w:hAnsi="Bahnschrift Light"/>
          <w:sz w:val="44"/>
          <w:szCs w:val="44"/>
        </w:rPr>
        <w:t>18</w:t>
      </w:r>
      <w:r w:rsidRPr="00E32300">
        <w:rPr>
          <w:rFonts w:ascii="Bahnschrift Light" w:hAnsi="Bahnschrift Light"/>
          <w:sz w:val="44"/>
          <w:szCs w:val="44"/>
          <w:vertAlign w:val="superscript"/>
        </w:rPr>
        <w:t>th</w:t>
      </w:r>
      <w:r w:rsidRPr="00E32300">
        <w:rPr>
          <w:rFonts w:ascii="Bahnschrift Light" w:hAnsi="Bahnschrift Light"/>
          <w:sz w:val="44"/>
          <w:szCs w:val="44"/>
        </w:rPr>
        <w:t xml:space="preserve"> </w:t>
      </w:r>
      <w:r w:rsidR="00D901ED">
        <w:rPr>
          <w:rFonts w:ascii="Bahnschrift Light" w:hAnsi="Bahnschrift Light"/>
          <w:sz w:val="44"/>
          <w:szCs w:val="44"/>
        </w:rPr>
        <w:t>Feb</w:t>
      </w:r>
      <w:r w:rsidRPr="00E32300">
        <w:rPr>
          <w:rFonts w:ascii="Bahnschrift Light" w:hAnsi="Bahnschrift Light"/>
          <w:sz w:val="44"/>
          <w:szCs w:val="44"/>
        </w:rPr>
        <w:t xml:space="preserve"> 20</w:t>
      </w:r>
      <w:r w:rsidR="00D901ED">
        <w:rPr>
          <w:rFonts w:ascii="Bahnschrift Light" w:hAnsi="Bahnschrift Light"/>
          <w:sz w:val="44"/>
          <w:szCs w:val="44"/>
        </w:rPr>
        <w:t>22</w:t>
      </w:r>
    </w:p>
    <w:p w14:paraId="51B945DC" w14:textId="5EC348B4" w:rsidR="003879E5" w:rsidRDefault="003879E5" w:rsidP="003002C6">
      <w:pPr>
        <w:rPr>
          <w:rFonts w:ascii="Bahnschrift Light" w:hAnsi="Bahnschrift Light"/>
          <w:sz w:val="44"/>
          <w:szCs w:val="44"/>
        </w:rPr>
      </w:pPr>
      <w:r>
        <w:rPr>
          <w:rFonts w:ascii="Bahnschrift Light" w:hAnsi="Bahnschrift Light"/>
          <w:sz w:val="44"/>
          <w:szCs w:val="44"/>
        </w:rPr>
        <w:t>Present:</w:t>
      </w:r>
    </w:p>
    <w:p w14:paraId="36D27247" w14:textId="5AA965C9" w:rsidR="003879E5" w:rsidRDefault="003879E5" w:rsidP="003002C6">
      <w:pPr>
        <w:rPr>
          <w:rFonts w:ascii="Bahnschrift Light" w:hAnsi="Bahnschrift Light"/>
          <w:sz w:val="44"/>
          <w:szCs w:val="44"/>
        </w:rPr>
      </w:pPr>
      <w:r>
        <w:rPr>
          <w:rFonts w:ascii="Bahnschrift Light" w:hAnsi="Bahnschrift Light"/>
          <w:sz w:val="24"/>
          <w:szCs w:val="24"/>
        </w:rPr>
        <w:t xml:space="preserve">Hannah Kitching, Rachel Bain, Pam Acheson, Danni Lewis, Claire Hallam, Flick Darwin, Anna </w:t>
      </w:r>
      <w:proofErr w:type="spellStart"/>
      <w:r>
        <w:rPr>
          <w:rFonts w:ascii="Bahnschrift Light" w:hAnsi="Bahnschrift Light"/>
          <w:sz w:val="24"/>
          <w:szCs w:val="24"/>
        </w:rPr>
        <w:t>Emmison</w:t>
      </w:r>
      <w:proofErr w:type="spellEnd"/>
    </w:p>
    <w:p w14:paraId="40E2C2CC" w14:textId="5DEB23ED" w:rsidR="003002C6" w:rsidRDefault="003002C6" w:rsidP="003002C6">
      <w:pPr>
        <w:rPr>
          <w:rFonts w:ascii="Bahnschrift Light" w:hAnsi="Bahnschrift Light"/>
          <w:sz w:val="44"/>
          <w:szCs w:val="44"/>
        </w:rPr>
      </w:pPr>
      <w:r w:rsidRPr="00E32300">
        <w:rPr>
          <w:rFonts w:ascii="Bahnschrift Light" w:hAnsi="Bahnschrift Light"/>
          <w:sz w:val="44"/>
          <w:szCs w:val="44"/>
        </w:rPr>
        <w:t>Apologies:</w:t>
      </w:r>
    </w:p>
    <w:p w14:paraId="20CE323C" w14:textId="79A40A88" w:rsidR="003879E5" w:rsidRPr="003879E5" w:rsidRDefault="003879E5" w:rsidP="003002C6">
      <w:pPr>
        <w:rPr>
          <w:rFonts w:ascii="Bahnschrift Light" w:hAnsi="Bahnschrift Light"/>
          <w:sz w:val="44"/>
          <w:szCs w:val="44"/>
        </w:rPr>
      </w:pPr>
      <w:r>
        <w:rPr>
          <w:rFonts w:ascii="Bahnschrift Light" w:hAnsi="Bahnschrift Light"/>
          <w:sz w:val="24"/>
          <w:szCs w:val="24"/>
        </w:rPr>
        <w:t xml:space="preserve">Jenna </w:t>
      </w:r>
      <w:proofErr w:type="spellStart"/>
      <w:r>
        <w:rPr>
          <w:rFonts w:ascii="Bahnschrift Light" w:hAnsi="Bahnschrift Light"/>
          <w:sz w:val="24"/>
          <w:szCs w:val="24"/>
        </w:rPr>
        <w:t>Falshaw</w:t>
      </w:r>
      <w:proofErr w:type="spellEnd"/>
      <w:r>
        <w:rPr>
          <w:rFonts w:ascii="Bahnschrift Light" w:hAnsi="Bahnschrift Light"/>
          <w:sz w:val="24"/>
          <w:szCs w:val="24"/>
        </w:rPr>
        <w:t xml:space="preserve">, Debra </w:t>
      </w:r>
      <w:proofErr w:type="spellStart"/>
      <w:r>
        <w:rPr>
          <w:rFonts w:ascii="Bahnschrift Light" w:hAnsi="Bahnschrift Light"/>
          <w:sz w:val="24"/>
          <w:szCs w:val="24"/>
        </w:rPr>
        <w:t>Beesley</w:t>
      </w:r>
      <w:proofErr w:type="spellEnd"/>
      <w:r>
        <w:rPr>
          <w:rFonts w:ascii="Bahnschrift Light" w:hAnsi="Bahnschrift Light"/>
          <w:sz w:val="24"/>
          <w:szCs w:val="24"/>
        </w:rPr>
        <w:t xml:space="preserve">, Catherine O’Hare, </w:t>
      </w:r>
    </w:p>
    <w:p w14:paraId="0FBC17B3" w14:textId="6BDFDACA" w:rsidR="00F80427" w:rsidRPr="00D901ED" w:rsidRDefault="003002C6" w:rsidP="00F80427">
      <w:pPr>
        <w:rPr>
          <w:rFonts w:ascii="Bahnschrift Light" w:hAnsi="Bahnschrift Light"/>
          <w:sz w:val="44"/>
          <w:szCs w:val="44"/>
        </w:rPr>
      </w:pPr>
      <w:r w:rsidRPr="00E32300">
        <w:rPr>
          <w:rFonts w:ascii="Bahnschrift Light" w:hAnsi="Bahnschrift Light"/>
          <w:sz w:val="44"/>
          <w:szCs w:val="44"/>
        </w:rPr>
        <w:t>Agenda</w:t>
      </w:r>
    </w:p>
    <w:p w14:paraId="7057D730" w14:textId="2C43DD6F" w:rsidR="00F80427" w:rsidRPr="00E32300" w:rsidRDefault="00F80427" w:rsidP="00F80427">
      <w:pPr>
        <w:pStyle w:val="ListParagraph"/>
        <w:numPr>
          <w:ilvl w:val="0"/>
          <w:numId w:val="2"/>
        </w:numPr>
        <w:rPr>
          <w:rFonts w:ascii="Bahnschrift Light" w:hAnsi="Bahnschrift Light"/>
          <w:sz w:val="36"/>
          <w:szCs w:val="36"/>
        </w:rPr>
      </w:pPr>
      <w:r w:rsidRPr="00E32300">
        <w:rPr>
          <w:rFonts w:ascii="Bahnschrift Light" w:hAnsi="Bahnschrift Light"/>
          <w:sz w:val="36"/>
          <w:szCs w:val="36"/>
        </w:rPr>
        <w:t xml:space="preserve">Fundraising efforts </w:t>
      </w:r>
      <w:r w:rsidR="00D901ED">
        <w:rPr>
          <w:rFonts w:ascii="Bahnschrift Light" w:hAnsi="Bahnschrift Light"/>
          <w:sz w:val="36"/>
          <w:szCs w:val="36"/>
        </w:rPr>
        <w:t>Dec-Feb</w:t>
      </w:r>
      <w:r w:rsidRPr="00E32300">
        <w:rPr>
          <w:rFonts w:ascii="Bahnschrift Light" w:hAnsi="Bahnschrift Light"/>
          <w:sz w:val="36"/>
          <w:szCs w:val="3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F80427" w:rsidRPr="00E32300" w14:paraId="537322DE" w14:textId="77777777" w:rsidTr="00F80427">
        <w:tc>
          <w:tcPr>
            <w:tcW w:w="1696" w:type="dxa"/>
          </w:tcPr>
          <w:p w14:paraId="2F3CD9CC" w14:textId="37A3C0D8" w:rsidR="00F80427" w:rsidRPr="00E32300" w:rsidRDefault="00D901ED" w:rsidP="00F80427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17/12/21</w:t>
            </w:r>
          </w:p>
        </w:tc>
        <w:tc>
          <w:tcPr>
            <w:tcW w:w="7320" w:type="dxa"/>
          </w:tcPr>
          <w:p w14:paraId="443869BF" w14:textId="77777777" w:rsidR="00D901ED" w:rsidRPr="009315B2" w:rsidRDefault="00D901ED" w:rsidP="00F80427">
            <w:pPr>
              <w:rPr>
                <w:rFonts w:ascii="Bahnschrift Light" w:hAnsi="Bahnschrift Light"/>
                <w:sz w:val="24"/>
                <w:szCs w:val="24"/>
                <w:u w:val="single"/>
              </w:rPr>
            </w:pPr>
            <w:r w:rsidRPr="009315B2">
              <w:rPr>
                <w:rFonts w:ascii="Bahnschrift Light" w:hAnsi="Bahnschrift Light"/>
                <w:sz w:val="24"/>
                <w:szCs w:val="24"/>
                <w:u w:val="single"/>
              </w:rPr>
              <w:t>Christmas Hamper Raffle</w:t>
            </w:r>
            <w:r w:rsidR="00F80427" w:rsidRPr="009315B2">
              <w:rPr>
                <w:rFonts w:ascii="Bahnschrift Light" w:hAnsi="Bahnschrift Light"/>
                <w:sz w:val="24"/>
                <w:szCs w:val="24"/>
                <w:u w:val="single"/>
              </w:rPr>
              <w:t xml:space="preserve">: </w:t>
            </w:r>
          </w:p>
          <w:p w14:paraId="6F53258E" w14:textId="77777777" w:rsidR="00D901ED" w:rsidRDefault="00D901ED" w:rsidP="00F80427">
            <w:pPr>
              <w:rPr>
                <w:rFonts w:ascii="Bahnschrift Light" w:hAnsi="Bahnschrift Light"/>
                <w:sz w:val="24"/>
                <w:szCs w:val="24"/>
              </w:rPr>
            </w:pPr>
            <w:r w:rsidRPr="009315B2">
              <w:rPr>
                <w:rFonts w:ascii="Bahnschrift Light" w:hAnsi="Bahnschrift Light"/>
                <w:sz w:val="24"/>
                <w:szCs w:val="24"/>
                <w:u w:val="single"/>
              </w:rPr>
              <w:t>Elfridges</w:t>
            </w:r>
            <w:r>
              <w:rPr>
                <w:rFonts w:ascii="Bahnschrift Light" w:hAnsi="Bahnschrift Light"/>
                <w:sz w:val="24"/>
                <w:szCs w:val="24"/>
              </w:rPr>
              <w:t>:</w:t>
            </w:r>
          </w:p>
          <w:p w14:paraId="6F5DD62F" w14:textId="77777777" w:rsidR="00D901ED" w:rsidRDefault="00D901ED" w:rsidP="00F80427">
            <w:pPr>
              <w:rPr>
                <w:rFonts w:ascii="Bahnschrift Light" w:hAnsi="Bahnschrift Light"/>
                <w:sz w:val="24"/>
                <w:szCs w:val="24"/>
              </w:rPr>
            </w:pPr>
          </w:p>
          <w:p w14:paraId="4A451D57" w14:textId="62AD48B8" w:rsidR="00F80427" w:rsidRPr="00E32300" w:rsidRDefault="00F80427" w:rsidP="00F80427">
            <w:pPr>
              <w:rPr>
                <w:rFonts w:ascii="Bahnschrift Light" w:hAnsi="Bahnschrift Light"/>
                <w:sz w:val="24"/>
                <w:szCs w:val="24"/>
              </w:rPr>
            </w:pPr>
            <w:r w:rsidRPr="00E32300">
              <w:rPr>
                <w:rFonts w:ascii="Bahnschrift Light" w:hAnsi="Bahnschrift Light"/>
                <w:sz w:val="24"/>
                <w:szCs w:val="24"/>
              </w:rPr>
              <w:t>Raised £</w:t>
            </w:r>
            <w:r w:rsidR="00D901ED">
              <w:rPr>
                <w:rFonts w:ascii="Bahnschrift Light" w:hAnsi="Bahnschrift Light"/>
                <w:sz w:val="24"/>
                <w:szCs w:val="24"/>
              </w:rPr>
              <w:t>814 together (?</w:t>
            </w:r>
            <w:proofErr w:type="spellStart"/>
            <w:r w:rsidR="00E22D92">
              <w:rPr>
                <w:rFonts w:ascii="Bahnschrift Light" w:hAnsi="Bahnschrift Light"/>
                <w:sz w:val="24"/>
                <w:szCs w:val="24"/>
              </w:rPr>
              <w:t>approx</w:t>
            </w:r>
            <w:proofErr w:type="spellEnd"/>
            <w:r w:rsidR="00E22D92">
              <w:rPr>
                <w:rFonts w:ascii="Bahnschrift Light" w:hAnsi="Bahnschrift Light"/>
                <w:sz w:val="24"/>
                <w:szCs w:val="24"/>
              </w:rPr>
              <w:t xml:space="preserve"> £400 each?)</w:t>
            </w:r>
          </w:p>
          <w:p w14:paraId="4C7C3110" w14:textId="325D8F09" w:rsidR="00F80427" w:rsidRPr="00E32300" w:rsidRDefault="00F80427" w:rsidP="00F80427">
            <w:pPr>
              <w:rPr>
                <w:rFonts w:ascii="Bahnschrift Light" w:hAnsi="Bahnschrift Light"/>
                <w:sz w:val="24"/>
                <w:szCs w:val="24"/>
              </w:rPr>
            </w:pPr>
          </w:p>
        </w:tc>
      </w:tr>
      <w:tr w:rsidR="00F829C1" w:rsidRPr="00E32300" w14:paraId="4B7FC9D2" w14:textId="77777777" w:rsidTr="00F80427">
        <w:tc>
          <w:tcPr>
            <w:tcW w:w="1696" w:type="dxa"/>
          </w:tcPr>
          <w:p w14:paraId="432479CA" w14:textId="40382113" w:rsidR="00F829C1" w:rsidRDefault="00F829C1" w:rsidP="00F80427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18</w:t>
            </w:r>
            <w:r w:rsidRPr="00F829C1">
              <w:rPr>
                <w:rFonts w:ascii="Bahnschrift Light" w:hAnsi="Bahnschrift Ligh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 Light" w:hAnsi="Bahnschrift Light"/>
                <w:sz w:val="24"/>
                <w:szCs w:val="24"/>
              </w:rPr>
              <w:t xml:space="preserve"> Dec – 3</w:t>
            </w:r>
            <w:r w:rsidRPr="00F829C1">
              <w:rPr>
                <w:rFonts w:ascii="Bahnschrift Light" w:hAnsi="Bahnschrift Light"/>
                <w:sz w:val="24"/>
                <w:szCs w:val="24"/>
                <w:vertAlign w:val="superscript"/>
              </w:rPr>
              <w:t>rd</w:t>
            </w:r>
            <w:r>
              <w:rPr>
                <w:rFonts w:ascii="Bahnschrift Light" w:hAnsi="Bahnschrift Light"/>
                <w:sz w:val="24"/>
                <w:szCs w:val="24"/>
              </w:rPr>
              <w:t xml:space="preserve"> Jan</w:t>
            </w:r>
          </w:p>
        </w:tc>
        <w:tc>
          <w:tcPr>
            <w:tcW w:w="7320" w:type="dxa"/>
          </w:tcPr>
          <w:p w14:paraId="60C665E6" w14:textId="77777777" w:rsidR="00F829C1" w:rsidRDefault="00F829C1" w:rsidP="00F80427">
            <w:pPr>
              <w:rPr>
                <w:rFonts w:ascii="Bahnschrift Light" w:hAnsi="Bahnschrift Light"/>
                <w:sz w:val="24"/>
                <w:szCs w:val="24"/>
              </w:rPr>
            </w:pPr>
            <w:r w:rsidRPr="009315B2">
              <w:rPr>
                <w:rFonts w:ascii="Bahnschrift Light" w:hAnsi="Bahnschrift Light"/>
                <w:sz w:val="24"/>
                <w:szCs w:val="24"/>
                <w:u w:val="single"/>
              </w:rPr>
              <w:t>Christmas Trail @ Bivouac</w:t>
            </w:r>
            <w:r>
              <w:rPr>
                <w:rFonts w:ascii="Bahnschrift Light" w:hAnsi="Bahnschrift Light"/>
                <w:sz w:val="24"/>
                <w:szCs w:val="24"/>
              </w:rPr>
              <w:t>: Raised £1150</w:t>
            </w:r>
          </w:p>
          <w:p w14:paraId="16D63456" w14:textId="1D1CC616" w:rsidR="00F829C1" w:rsidRDefault="00F829C1" w:rsidP="00F829C1">
            <w:pPr>
              <w:pStyle w:val="ListParagraph"/>
              <w:numPr>
                <w:ilvl w:val="0"/>
                <w:numId w:val="14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Sold 230 tickets</w:t>
            </w:r>
            <w:r w:rsidR="00F542D0">
              <w:rPr>
                <w:rFonts w:ascii="Bahnschrift Light" w:hAnsi="Bahnschrift Light"/>
                <w:sz w:val="24"/>
                <w:szCs w:val="24"/>
              </w:rPr>
              <w:t xml:space="preserve"> @£5 each</w:t>
            </w:r>
          </w:p>
          <w:p w14:paraId="1D581E1B" w14:textId="77777777" w:rsidR="00F542D0" w:rsidRDefault="00F542D0" w:rsidP="00F829C1">
            <w:pPr>
              <w:pStyle w:val="ListParagraph"/>
              <w:numPr>
                <w:ilvl w:val="0"/>
                <w:numId w:val="14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We have approx. 70 prizes left</w:t>
            </w:r>
          </w:p>
          <w:p w14:paraId="69610EC0" w14:textId="19587D6A" w:rsidR="00E22D92" w:rsidRPr="00E22D92" w:rsidRDefault="00E22D92" w:rsidP="00E22D92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(previous Easter trail at </w:t>
            </w:r>
            <w:proofErr w:type="spellStart"/>
            <w:r>
              <w:rPr>
                <w:rFonts w:ascii="Bahnschrift Light" w:hAnsi="Bahnschrift Light"/>
                <w:sz w:val="24"/>
                <w:szCs w:val="24"/>
              </w:rPr>
              <w:t>Hackfall</w:t>
            </w:r>
            <w:proofErr w:type="spellEnd"/>
            <w:r>
              <w:rPr>
                <w:rFonts w:ascii="Bahnschrift Light" w:hAnsi="Bahnschrift Light"/>
                <w:sz w:val="24"/>
                <w:szCs w:val="24"/>
              </w:rPr>
              <w:t xml:space="preserve"> r</w:t>
            </w:r>
            <w:r w:rsidRPr="00E32300">
              <w:rPr>
                <w:rFonts w:ascii="Bahnschrift Light" w:hAnsi="Bahnschrift Light"/>
                <w:sz w:val="24"/>
                <w:szCs w:val="24"/>
              </w:rPr>
              <w:t>aised £1811.88</w:t>
            </w:r>
            <w:r>
              <w:rPr>
                <w:rFonts w:ascii="Bahnschrift Light" w:hAnsi="Bahnschrift Light"/>
                <w:sz w:val="24"/>
                <w:szCs w:val="24"/>
              </w:rPr>
              <w:t xml:space="preserve"> with</w:t>
            </w:r>
            <w:r w:rsidRPr="00E22D92">
              <w:rPr>
                <w:rFonts w:ascii="Bahnschrift Light" w:hAnsi="Bahnschrift Light"/>
                <w:sz w:val="24"/>
                <w:szCs w:val="24"/>
              </w:rPr>
              <w:t xml:space="preserve"> 430 trail tickets sold, at £4 each</w:t>
            </w:r>
            <w:r>
              <w:rPr>
                <w:rFonts w:ascii="Bahnschrift Light" w:hAnsi="Bahnschrift Light"/>
                <w:sz w:val="24"/>
                <w:szCs w:val="24"/>
              </w:rPr>
              <w:t>)</w:t>
            </w:r>
          </w:p>
        </w:tc>
      </w:tr>
      <w:tr w:rsidR="00F80427" w:rsidRPr="00E32300" w14:paraId="75B3A209" w14:textId="77777777" w:rsidTr="00F80427">
        <w:tc>
          <w:tcPr>
            <w:tcW w:w="1696" w:type="dxa"/>
          </w:tcPr>
          <w:p w14:paraId="030D7DF6" w14:textId="7B172089" w:rsidR="00F80427" w:rsidRPr="00E32300" w:rsidRDefault="00D901ED" w:rsidP="00F80427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09/02/22</w:t>
            </w:r>
          </w:p>
        </w:tc>
        <w:tc>
          <w:tcPr>
            <w:tcW w:w="7320" w:type="dxa"/>
          </w:tcPr>
          <w:p w14:paraId="0CD1AAAE" w14:textId="01B9A852" w:rsidR="00376B3B" w:rsidRPr="00E32300" w:rsidRDefault="00D901ED" w:rsidP="00F80427">
            <w:pPr>
              <w:rPr>
                <w:rFonts w:ascii="Bahnschrift Light" w:hAnsi="Bahnschrift Light"/>
                <w:sz w:val="24"/>
                <w:szCs w:val="24"/>
              </w:rPr>
            </w:pPr>
            <w:proofErr w:type="spellStart"/>
            <w:r w:rsidRPr="009315B2">
              <w:rPr>
                <w:rFonts w:ascii="Bahnschrift Light" w:hAnsi="Bahnschrift Light"/>
                <w:sz w:val="24"/>
                <w:szCs w:val="24"/>
                <w:u w:val="single"/>
              </w:rPr>
              <w:t>Sawley</w:t>
            </w:r>
            <w:proofErr w:type="spellEnd"/>
            <w:r w:rsidRPr="009315B2">
              <w:rPr>
                <w:rFonts w:ascii="Bahnschrift Light" w:hAnsi="Bahnschrift Light"/>
                <w:sz w:val="24"/>
                <w:szCs w:val="24"/>
                <w:u w:val="single"/>
              </w:rPr>
              <w:t xml:space="preserve"> pub quiz charitable raffle</w:t>
            </w:r>
            <w:r w:rsidR="00F80427" w:rsidRPr="00E32300">
              <w:rPr>
                <w:rFonts w:ascii="Bahnschrift Light" w:hAnsi="Bahnschrift Light"/>
                <w:sz w:val="24"/>
                <w:szCs w:val="24"/>
              </w:rPr>
              <w:t>: Raised £</w:t>
            </w:r>
            <w:r>
              <w:rPr>
                <w:rFonts w:ascii="Bahnschrift Light" w:hAnsi="Bahnschrift Light"/>
                <w:sz w:val="24"/>
                <w:szCs w:val="24"/>
              </w:rPr>
              <w:t>87.00</w:t>
            </w:r>
          </w:p>
          <w:p w14:paraId="37A5FBA4" w14:textId="4A7B11C7" w:rsidR="00376B3B" w:rsidRPr="00E32300" w:rsidRDefault="00376B3B" w:rsidP="00D901ED">
            <w:pPr>
              <w:pStyle w:val="ListParagraph"/>
              <w:rPr>
                <w:rFonts w:ascii="Bahnschrift Light" w:hAnsi="Bahnschrift Light"/>
                <w:sz w:val="24"/>
                <w:szCs w:val="24"/>
              </w:rPr>
            </w:pPr>
          </w:p>
        </w:tc>
      </w:tr>
    </w:tbl>
    <w:p w14:paraId="535F0203" w14:textId="6A3B1C82" w:rsidR="00F80427" w:rsidRPr="00E32300" w:rsidRDefault="00FA0DD1" w:rsidP="00F80427">
      <w:pPr>
        <w:rPr>
          <w:rFonts w:ascii="Bahnschrift Light" w:hAnsi="Bahnschrift Light"/>
          <w:sz w:val="24"/>
          <w:szCs w:val="24"/>
        </w:rPr>
      </w:pPr>
      <w:r w:rsidRPr="00E32300">
        <w:rPr>
          <w:rFonts w:ascii="Bahnschrift Light" w:hAnsi="Bahnschrift Light"/>
          <w:sz w:val="24"/>
          <w:szCs w:val="24"/>
        </w:rPr>
        <w:t>Total = £</w:t>
      </w:r>
      <w:r w:rsidR="009315B2">
        <w:rPr>
          <w:rFonts w:ascii="Bahnschrift Light" w:hAnsi="Bahnschrift Light"/>
          <w:sz w:val="24"/>
          <w:szCs w:val="24"/>
        </w:rPr>
        <w:t>2051.00</w:t>
      </w:r>
    </w:p>
    <w:p w14:paraId="5ACC82D1" w14:textId="72C36324" w:rsidR="00FA0DD1" w:rsidRPr="00E32300" w:rsidRDefault="00FA0DD1" w:rsidP="00F80427">
      <w:pPr>
        <w:rPr>
          <w:rFonts w:ascii="Bahnschrift Light" w:hAnsi="Bahnschrift Light"/>
          <w:sz w:val="24"/>
          <w:szCs w:val="24"/>
        </w:rPr>
      </w:pPr>
    </w:p>
    <w:p w14:paraId="4CBF4667" w14:textId="6951BF5F" w:rsidR="00FA0DD1" w:rsidRPr="00E32300" w:rsidRDefault="00FA0DD1" w:rsidP="00FA0DD1">
      <w:pPr>
        <w:pStyle w:val="ListParagraph"/>
        <w:numPr>
          <w:ilvl w:val="0"/>
          <w:numId w:val="2"/>
        </w:numPr>
        <w:rPr>
          <w:rFonts w:ascii="Bahnschrift Light" w:hAnsi="Bahnschrift Light"/>
          <w:sz w:val="36"/>
          <w:szCs w:val="36"/>
        </w:rPr>
      </w:pPr>
      <w:r w:rsidRPr="00E32300">
        <w:rPr>
          <w:rFonts w:ascii="Bahnschrift Light" w:hAnsi="Bahnschrift Light"/>
          <w:sz w:val="36"/>
          <w:szCs w:val="36"/>
        </w:rPr>
        <w:t>Proposed Upcoming activities/events: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7214C" w:rsidRPr="00E32300" w14:paraId="38CC1BC9" w14:textId="77777777" w:rsidTr="00FA0DD1">
        <w:tc>
          <w:tcPr>
            <w:tcW w:w="2830" w:type="dxa"/>
          </w:tcPr>
          <w:p w14:paraId="2D329C1D" w14:textId="6B97241B" w:rsidR="0017214C" w:rsidRPr="00E32300" w:rsidRDefault="009315B2" w:rsidP="00FA0DD1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15/05/2022</w:t>
            </w:r>
          </w:p>
        </w:tc>
        <w:tc>
          <w:tcPr>
            <w:tcW w:w="6186" w:type="dxa"/>
          </w:tcPr>
          <w:p w14:paraId="623F77CB" w14:textId="77777777" w:rsidR="00D2296B" w:rsidRDefault="009315B2" w:rsidP="009315B2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  <w:u w:val="single"/>
              </w:rPr>
              <w:t>Fountains 10k Race</w:t>
            </w:r>
            <w:r>
              <w:rPr>
                <w:rFonts w:ascii="Bahnschrift Light" w:hAnsi="Bahnschrift Light"/>
                <w:sz w:val="24"/>
                <w:szCs w:val="24"/>
              </w:rPr>
              <w:t>:</w:t>
            </w:r>
          </w:p>
          <w:p w14:paraId="733A8DA1" w14:textId="77777777" w:rsidR="009315B2" w:rsidRDefault="009315B2" w:rsidP="009315B2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Hannah will take on the role of Race Director again, but we have asked </w:t>
            </w:r>
            <w:proofErr w:type="spellStart"/>
            <w:r>
              <w:rPr>
                <w:rFonts w:ascii="Bahnschrift Light" w:hAnsi="Bahnschrift Light"/>
                <w:sz w:val="24"/>
                <w:szCs w:val="24"/>
              </w:rPr>
              <w:t>Evensplits</w:t>
            </w:r>
            <w:proofErr w:type="spellEnd"/>
            <w:r>
              <w:rPr>
                <w:rFonts w:ascii="Bahnschrift Light" w:hAnsi="Bahnschrift Light"/>
                <w:sz w:val="24"/>
                <w:szCs w:val="24"/>
              </w:rPr>
              <w:t xml:space="preserve"> to support </w:t>
            </w:r>
            <w:r w:rsidR="0050318B">
              <w:rPr>
                <w:rFonts w:ascii="Bahnschrift Light" w:hAnsi="Bahnschrift Light"/>
                <w:sz w:val="24"/>
                <w:szCs w:val="24"/>
              </w:rPr>
              <w:t>us with the operational race planning from an administrative point of view to try to reduce the workload a little.</w:t>
            </w:r>
          </w:p>
          <w:p w14:paraId="269CDA14" w14:textId="77777777" w:rsidR="00420D55" w:rsidRDefault="00420D55" w:rsidP="009315B2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We will still need to get volunteers to:</w:t>
            </w:r>
          </w:p>
          <w:p w14:paraId="34AA8929" w14:textId="77777777" w:rsidR="00420D55" w:rsidRDefault="00420D55" w:rsidP="00420D55">
            <w:pPr>
              <w:pStyle w:val="ListParagraph"/>
              <w:numPr>
                <w:ilvl w:val="0"/>
                <w:numId w:val="15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Contact local business and sponsors for Raffle prizes</w:t>
            </w:r>
          </w:p>
          <w:p w14:paraId="4E0C60E5" w14:textId="77777777" w:rsidR="00420D55" w:rsidRDefault="00420D55" w:rsidP="00420D55">
            <w:pPr>
              <w:pStyle w:val="ListParagraph"/>
              <w:numPr>
                <w:ilvl w:val="0"/>
                <w:numId w:val="15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Sort out raffle tickets and licences etc..</w:t>
            </w:r>
          </w:p>
          <w:p w14:paraId="0DA78CBB" w14:textId="77777777" w:rsidR="00420D55" w:rsidRDefault="00420D55" w:rsidP="00420D55">
            <w:pPr>
              <w:pStyle w:val="ListParagraph"/>
              <w:numPr>
                <w:ilvl w:val="0"/>
                <w:numId w:val="15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Source Race sponsors to help cover race overhead costs</w:t>
            </w:r>
          </w:p>
          <w:p w14:paraId="1578CFDF" w14:textId="643BB34B" w:rsidR="00420D55" w:rsidRDefault="00491185" w:rsidP="00420D55">
            <w:pPr>
              <w:pStyle w:val="ListParagraph"/>
              <w:numPr>
                <w:ilvl w:val="0"/>
                <w:numId w:val="15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Organising </w:t>
            </w:r>
            <w:proofErr w:type="spellStart"/>
            <w:r>
              <w:rPr>
                <w:rFonts w:ascii="Bahnschrift Light" w:hAnsi="Bahnschrift Light"/>
                <w:sz w:val="24"/>
                <w:szCs w:val="24"/>
              </w:rPr>
              <w:t>portaloos</w:t>
            </w:r>
            <w:proofErr w:type="spellEnd"/>
            <w:r>
              <w:rPr>
                <w:rFonts w:ascii="Bahnschrift Light" w:hAnsi="Bahnschrift Light"/>
                <w:sz w:val="24"/>
                <w:szCs w:val="24"/>
              </w:rPr>
              <w:t xml:space="preserve"> and catering vans and Ripon band to play on “The Hill of Pain”</w:t>
            </w:r>
          </w:p>
          <w:p w14:paraId="64D78399" w14:textId="2CB86470" w:rsidR="00491185" w:rsidRDefault="00491185" w:rsidP="00420D55">
            <w:pPr>
              <w:pStyle w:val="ListParagraph"/>
              <w:numPr>
                <w:ilvl w:val="0"/>
                <w:numId w:val="15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lastRenderedPageBreak/>
              <w:t>Contacting local businesses and sponsor to get donations of bananas, water and chocolate bars for the goody bags</w:t>
            </w:r>
          </w:p>
          <w:p w14:paraId="38F1E239" w14:textId="48C1E7F5" w:rsidR="00491185" w:rsidRDefault="00491185" w:rsidP="00420D55">
            <w:pPr>
              <w:pStyle w:val="ListParagraph"/>
              <w:numPr>
                <w:ilvl w:val="0"/>
                <w:numId w:val="15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Contacting sponsors to get donations for the race prizes</w:t>
            </w:r>
          </w:p>
          <w:p w14:paraId="2AC04233" w14:textId="77777777" w:rsidR="00491185" w:rsidRDefault="00491185" w:rsidP="00420D55">
            <w:pPr>
              <w:pStyle w:val="ListParagraph"/>
              <w:numPr>
                <w:ilvl w:val="0"/>
                <w:numId w:val="15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Organising pork pies/vegan sausage rolls for the goody bags</w:t>
            </w:r>
          </w:p>
          <w:p w14:paraId="099BCB1F" w14:textId="1FC625FA" w:rsidR="00491185" w:rsidRPr="00491185" w:rsidRDefault="00491185" w:rsidP="00491185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We will also need volunteers for the race set-up and on race day (marshals, car parking </w:t>
            </w:r>
            <w:proofErr w:type="spellStart"/>
            <w:r>
              <w:rPr>
                <w:rFonts w:ascii="Bahnschrift Light" w:hAnsi="Bahnschrift Light"/>
                <w:sz w:val="24"/>
                <w:szCs w:val="24"/>
              </w:rPr>
              <w:t>attendents</w:t>
            </w:r>
            <w:proofErr w:type="spellEnd"/>
            <w:r w:rsidR="00E6014F">
              <w:rPr>
                <w:rFonts w:ascii="Bahnschrift Light" w:hAnsi="Bahnschrift Light"/>
                <w:sz w:val="24"/>
                <w:szCs w:val="24"/>
              </w:rPr>
              <w:t>, goody bag station volunteers</w:t>
            </w:r>
            <w:r>
              <w:rPr>
                <w:rFonts w:ascii="Bahnschrift Light" w:hAnsi="Bahnschrift Light"/>
                <w:sz w:val="24"/>
                <w:szCs w:val="24"/>
              </w:rPr>
              <w:t xml:space="preserve"> +/- race registration</w:t>
            </w:r>
            <w:r w:rsidR="00E6014F">
              <w:rPr>
                <w:rFonts w:ascii="Bahnschrift Light" w:hAnsi="Bahnschrift Light"/>
                <w:sz w:val="24"/>
                <w:szCs w:val="24"/>
              </w:rPr>
              <w:t xml:space="preserve"> helpers)</w:t>
            </w:r>
          </w:p>
        </w:tc>
      </w:tr>
      <w:tr w:rsidR="00E32300" w:rsidRPr="00E32300" w14:paraId="0D142968" w14:textId="77777777" w:rsidTr="00FA0DD1">
        <w:tc>
          <w:tcPr>
            <w:tcW w:w="2830" w:type="dxa"/>
          </w:tcPr>
          <w:p w14:paraId="64125E13" w14:textId="72CFFB16" w:rsidR="00E32300" w:rsidRPr="00E32300" w:rsidRDefault="00E6014F" w:rsidP="00FA0DD1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lastRenderedPageBreak/>
              <w:t>Easter Trail</w:t>
            </w:r>
          </w:p>
        </w:tc>
        <w:tc>
          <w:tcPr>
            <w:tcW w:w="6186" w:type="dxa"/>
          </w:tcPr>
          <w:p w14:paraId="4E1A4A91" w14:textId="77777777" w:rsidR="00E6014F" w:rsidRDefault="00E6014F" w:rsidP="00E6014F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Both Thorpe </w:t>
            </w:r>
            <w:proofErr w:type="spellStart"/>
            <w:r>
              <w:rPr>
                <w:rFonts w:ascii="Bahnschrift Light" w:hAnsi="Bahnschrift Light"/>
                <w:sz w:val="24"/>
                <w:szCs w:val="24"/>
              </w:rPr>
              <w:t>Perrow</w:t>
            </w:r>
            <w:proofErr w:type="spellEnd"/>
            <w:r>
              <w:rPr>
                <w:rFonts w:ascii="Bahnschrift Light" w:hAnsi="Bahnschrift Light"/>
                <w:sz w:val="24"/>
                <w:szCs w:val="24"/>
              </w:rPr>
              <w:t xml:space="preserve"> and Swinton have asked if we would consider using our Beatrix Potter characters for an Easter Trail with them this year.</w:t>
            </w:r>
          </w:p>
          <w:p w14:paraId="0C5D4907" w14:textId="77777777" w:rsidR="00E22D92" w:rsidRDefault="00E22D92" w:rsidP="00E6014F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We decided to join forces with Swinton again to hold an Easter trail at The Bivouac, with all proceeds going to FROGS.</w:t>
            </w:r>
          </w:p>
          <w:p w14:paraId="29771487" w14:textId="5E33958A" w:rsidR="00E22D92" w:rsidRPr="00E32300" w:rsidRDefault="00E22D92" w:rsidP="00E22D92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Claire Hallam to coordinate asking for donations of Easter eggs for prizes (</w:t>
            </w:r>
            <w:r w:rsidRPr="00E32300">
              <w:rPr>
                <w:rFonts w:ascii="Bahnschrift Light" w:hAnsi="Bahnschrift Light"/>
                <w:sz w:val="24"/>
                <w:szCs w:val="24"/>
              </w:rPr>
              <w:t>We got 471 prizes donated</w:t>
            </w:r>
            <w:r>
              <w:rPr>
                <w:rFonts w:ascii="Bahnschrift Light" w:hAnsi="Bahnschrift Light"/>
                <w:sz w:val="24"/>
                <w:szCs w:val="24"/>
              </w:rPr>
              <w:t xml:space="preserve"> last time</w:t>
            </w:r>
            <w:r w:rsidRPr="00E32300">
              <w:rPr>
                <w:rFonts w:ascii="Bahnschrift Light" w:hAnsi="Bahnschrift Light"/>
                <w:sz w:val="24"/>
                <w:szCs w:val="24"/>
              </w:rPr>
              <w:t>, and 2 x larger Easter eggs from Betty’s for the prize draw</w:t>
            </w:r>
            <w:r>
              <w:rPr>
                <w:rFonts w:ascii="Bahnschrift Light" w:hAnsi="Bahnschrift Light"/>
                <w:sz w:val="24"/>
                <w:szCs w:val="24"/>
              </w:rPr>
              <w:t>)</w:t>
            </w:r>
          </w:p>
          <w:p w14:paraId="1629F1B9" w14:textId="77777777" w:rsidR="00E22D92" w:rsidRDefault="00E22D92" w:rsidP="00E22D92">
            <w:pPr>
              <w:pStyle w:val="ListParagraph"/>
              <w:numPr>
                <w:ilvl w:val="0"/>
                <w:numId w:val="20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Hannah to write story/trail sheet</w:t>
            </w:r>
          </w:p>
          <w:p w14:paraId="11A5CAE7" w14:textId="77777777" w:rsidR="00E22D92" w:rsidRDefault="00E22D92" w:rsidP="00E22D92">
            <w:pPr>
              <w:pStyle w:val="ListParagraph"/>
              <w:numPr>
                <w:ilvl w:val="0"/>
                <w:numId w:val="20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Danni to create a new Peter and Benjamin character board as the last one has gone missing!</w:t>
            </w:r>
          </w:p>
          <w:p w14:paraId="02B82D71" w14:textId="77777777" w:rsidR="00E22D92" w:rsidRDefault="00E22D92" w:rsidP="00E22D92">
            <w:pPr>
              <w:pStyle w:val="ListParagraph"/>
              <w:numPr>
                <w:ilvl w:val="0"/>
                <w:numId w:val="20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Jemima puddle duck has faded in the sun and may need “touching up” – Hannah/Danni to liaise with Mrs Wicks to see if she is happy to do this for us.</w:t>
            </w:r>
          </w:p>
          <w:p w14:paraId="2B9A45D5" w14:textId="77777777" w:rsidR="00E22D92" w:rsidRDefault="00E22D92" w:rsidP="00E22D92">
            <w:pPr>
              <w:pStyle w:val="ListParagraph"/>
              <w:numPr>
                <w:ilvl w:val="0"/>
                <w:numId w:val="20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The ducklings have </w:t>
            </w:r>
            <w:proofErr w:type="spellStart"/>
            <w:r>
              <w:rPr>
                <w:rFonts w:ascii="Bahnschrift Light" w:hAnsi="Bahnschrift Light"/>
                <w:sz w:val="24"/>
                <w:szCs w:val="24"/>
              </w:rPr>
              <w:t>alos</w:t>
            </w:r>
            <w:proofErr w:type="spellEnd"/>
            <w:r>
              <w:rPr>
                <w:rFonts w:ascii="Bahnschrift Light" w:hAnsi="Bahnschrift Light"/>
                <w:sz w:val="24"/>
                <w:szCs w:val="24"/>
              </w:rPr>
              <w:t xml:space="preserve"> gone mouldy, so may need re-doing – Danni will do this if she has time once the other characters are done and the trail sheet is done.</w:t>
            </w:r>
          </w:p>
          <w:p w14:paraId="266CD9AE" w14:textId="77777777" w:rsidR="00E22D92" w:rsidRDefault="00E22D92" w:rsidP="00E22D92">
            <w:pPr>
              <w:pStyle w:val="ListParagraph"/>
              <w:numPr>
                <w:ilvl w:val="0"/>
                <w:numId w:val="20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Danni is happy to illustrate the trail sheet once again.</w:t>
            </w:r>
          </w:p>
          <w:p w14:paraId="676F5005" w14:textId="77777777" w:rsidR="00E22D92" w:rsidRDefault="00E22D92" w:rsidP="00E22D92">
            <w:pPr>
              <w:pStyle w:val="ListParagraph"/>
              <w:numPr>
                <w:ilvl w:val="0"/>
                <w:numId w:val="20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Hannah will ask Swinton if they can help us with marketing.</w:t>
            </w:r>
          </w:p>
          <w:p w14:paraId="2FAFF9F0" w14:textId="6A479E30" w:rsidR="00E22D92" w:rsidRPr="00E22D92" w:rsidRDefault="00E22D92" w:rsidP="00E22D92">
            <w:pPr>
              <w:pStyle w:val="ListParagraph"/>
              <w:numPr>
                <w:ilvl w:val="0"/>
                <w:numId w:val="20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Can we get the event advertised in the local paper again and contact BBC radio York again to cover the event?</w:t>
            </w:r>
          </w:p>
        </w:tc>
      </w:tr>
      <w:tr w:rsidR="00FA0DD1" w:rsidRPr="00E32300" w14:paraId="75094D3B" w14:textId="77777777" w:rsidTr="00FA0DD1">
        <w:tc>
          <w:tcPr>
            <w:tcW w:w="2830" w:type="dxa"/>
          </w:tcPr>
          <w:p w14:paraId="43B8428D" w14:textId="588C7AF1" w:rsidR="00FA0DD1" w:rsidRPr="00E32300" w:rsidRDefault="00E6014F" w:rsidP="00FA0DD1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Swinton Spa evening</w:t>
            </w:r>
          </w:p>
        </w:tc>
        <w:tc>
          <w:tcPr>
            <w:tcW w:w="6186" w:type="dxa"/>
          </w:tcPr>
          <w:p w14:paraId="0EDDFB95" w14:textId="51773331" w:rsidR="003C4C3D" w:rsidRPr="00E6014F" w:rsidRDefault="00E22D92" w:rsidP="00E6014F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Hannah to liaise with Swinton re: potential dates</w:t>
            </w:r>
          </w:p>
        </w:tc>
      </w:tr>
      <w:tr w:rsidR="00FA0DD1" w:rsidRPr="00E32300" w14:paraId="7BCC01DC" w14:textId="77777777" w:rsidTr="00FA0DD1">
        <w:tc>
          <w:tcPr>
            <w:tcW w:w="2830" w:type="dxa"/>
          </w:tcPr>
          <w:p w14:paraId="00E4C2EE" w14:textId="7EE7CC41" w:rsidR="0017214C" w:rsidRPr="00E32300" w:rsidRDefault="00E6014F" w:rsidP="00FA0DD1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Tesco Community Grant options</w:t>
            </w:r>
          </w:p>
        </w:tc>
        <w:tc>
          <w:tcPr>
            <w:tcW w:w="6186" w:type="dxa"/>
          </w:tcPr>
          <w:p w14:paraId="49C621FF" w14:textId="77777777" w:rsidR="00747028" w:rsidRDefault="00E6014F" w:rsidP="0074702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Bahnschrift Light" w:hAnsi="Bahnschrift Light"/>
                <w:sz w:val="24"/>
                <w:szCs w:val="24"/>
              </w:rPr>
            </w:pPr>
            <w:r w:rsidRPr="00747028">
              <w:rPr>
                <w:rFonts w:ascii="Bahnschrift Light" w:hAnsi="Bahnschrift Light"/>
                <w:sz w:val="24"/>
                <w:szCs w:val="24"/>
              </w:rPr>
              <w:t>Tesco’s are reaching out to try to find local charitable causes in our area that might be eligible to apply for  a Tesco Community Grant of up to £1500.</w:t>
            </w:r>
          </w:p>
          <w:p w14:paraId="62A576BE" w14:textId="77777777" w:rsidR="00747028" w:rsidRDefault="00747028" w:rsidP="0074702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Bahnschrift Light" w:hAnsi="Bahnschrift Light"/>
                <w:sz w:val="24"/>
                <w:szCs w:val="24"/>
              </w:rPr>
            </w:pPr>
            <w:r w:rsidRPr="00747028">
              <w:rPr>
                <w:rFonts w:ascii="Bahnschrift Light" w:hAnsi="Bahnschrift Light"/>
                <w:sz w:val="24"/>
                <w:szCs w:val="24"/>
              </w:rPr>
              <w:t>The charitable cause must be either child/family orientated, or address the issue of food poverty.</w:t>
            </w:r>
          </w:p>
          <w:p w14:paraId="5434BB66" w14:textId="77777777" w:rsidR="00747028" w:rsidRDefault="00747028" w:rsidP="0074702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lastRenderedPageBreak/>
              <w:t>It can take 12-18 months for applicants to find out if they have been successful due to the time frames involved in the selection and voting process, so it needs to be a longer-term project.</w:t>
            </w:r>
          </w:p>
          <w:p w14:paraId="324D38A7" w14:textId="77777777" w:rsidR="00747028" w:rsidRDefault="00E22D92" w:rsidP="0074702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One of the priorities for the school this year is development of Early years provision, so we will ask Mrs Todd and the other class 1 teachers if they have any requests for anything we can request via the grant scheme. </w:t>
            </w:r>
          </w:p>
          <w:p w14:paraId="665D15D7" w14:textId="77777777" w:rsidR="00E22D92" w:rsidRDefault="00E22D92" w:rsidP="0074702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One suggestion is some large wooden </w:t>
            </w:r>
            <w:proofErr w:type="spellStart"/>
            <w:r>
              <w:rPr>
                <w:rFonts w:ascii="Bahnschrift Light" w:hAnsi="Bahnschrift Light"/>
                <w:sz w:val="24"/>
                <w:szCs w:val="24"/>
              </w:rPr>
              <w:t>builing</w:t>
            </w:r>
            <w:proofErr w:type="spellEnd"/>
            <w:r>
              <w:rPr>
                <w:rFonts w:ascii="Bahnschrift Light" w:hAnsi="Bahnschrift Light"/>
                <w:sz w:val="24"/>
                <w:szCs w:val="24"/>
              </w:rPr>
              <w:t xml:space="preserve"> blocks that could be used for open-ended creative play.</w:t>
            </w:r>
          </w:p>
          <w:p w14:paraId="6316C68D" w14:textId="52EB64AD" w:rsidR="00E22D92" w:rsidRPr="00747028" w:rsidRDefault="00E22D92" w:rsidP="0074702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We have also looked at getting a “scrap shed” for use by the whole school at break times, which costs around </w:t>
            </w:r>
            <w:r w:rsidR="003879E5">
              <w:rPr>
                <w:rFonts w:ascii="Bahnschrift Light" w:hAnsi="Bahnschrift Light"/>
                <w:sz w:val="24"/>
                <w:szCs w:val="24"/>
              </w:rPr>
              <w:t>£4500-£6300 for the first year (including all staff training and risk assessments, +/- provision of a shed as required, and all “scrap” equipment with refills 3 x yearly) and £2000 annually after that if required (for continual refills etc).</w:t>
            </w:r>
          </w:p>
        </w:tc>
      </w:tr>
    </w:tbl>
    <w:p w14:paraId="00279B39" w14:textId="19384CC1" w:rsidR="00FA0DD1" w:rsidRDefault="00FA0DD1" w:rsidP="00FA0DD1">
      <w:pPr>
        <w:rPr>
          <w:sz w:val="36"/>
          <w:szCs w:val="36"/>
        </w:rPr>
      </w:pPr>
    </w:p>
    <w:p w14:paraId="10135E6E" w14:textId="77777777" w:rsidR="00747028" w:rsidRPr="00E32300" w:rsidRDefault="00747028" w:rsidP="00747028">
      <w:pPr>
        <w:rPr>
          <w:rFonts w:ascii="Bahnschrift Light" w:hAnsi="Bahnschrift Light"/>
          <w:sz w:val="24"/>
          <w:szCs w:val="24"/>
        </w:rPr>
      </w:pPr>
    </w:p>
    <w:p w14:paraId="521A4CE5" w14:textId="5225E573" w:rsidR="00747028" w:rsidRPr="00E32300" w:rsidRDefault="00747028" w:rsidP="00747028">
      <w:pPr>
        <w:pStyle w:val="ListParagraph"/>
        <w:numPr>
          <w:ilvl w:val="0"/>
          <w:numId w:val="2"/>
        </w:numPr>
        <w:rPr>
          <w:rFonts w:ascii="Bahnschrift Light" w:hAnsi="Bahnschrift Light"/>
          <w:sz w:val="36"/>
          <w:szCs w:val="36"/>
        </w:rPr>
      </w:pPr>
      <w:r>
        <w:rPr>
          <w:rFonts w:ascii="Bahnschrift Light" w:hAnsi="Bahnschrift Light"/>
          <w:sz w:val="36"/>
          <w:szCs w:val="36"/>
        </w:rPr>
        <w:t>Proposed Summer term</w:t>
      </w:r>
      <w:r w:rsidRPr="00E32300">
        <w:rPr>
          <w:rFonts w:ascii="Bahnschrift Light" w:hAnsi="Bahnschrift Light"/>
          <w:sz w:val="36"/>
          <w:szCs w:val="36"/>
        </w:rPr>
        <w:t xml:space="preserve"> activities/events: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47028" w:rsidRPr="00E32300" w14:paraId="160A0ADE" w14:textId="77777777" w:rsidTr="00443868">
        <w:tc>
          <w:tcPr>
            <w:tcW w:w="2830" w:type="dxa"/>
          </w:tcPr>
          <w:p w14:paraId="5604CA1A" w14:textId="7C370C99" w:rsidR="00747028" w:rsidRPr="00E32300" w:rsidRDefault="00747028" w:rsidP="00443868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Colour Run </w:t>
            </w:r>
            <w:r w:rsidR="00DF42BE">
              <w:rPr>
                <w:rFonts w:ascii="Bahnschrift Light" w:hAnsi="Bahnschrift Light"/>
                <w:sz w:val="24"/>
                <w:szCs w:val="24"/>
              </w:rPr>
              <w:t>event/ diversity and inclusivity enrichment event</w:t>
            </w:r>
          </w:p>
        </w:tc>
        <w:tc>
          <w:tcPr>
            <w:tcW w:w="6186" w:type="dxa"/>
          </w:tcPr>
          <w:p w14:paraId="3815F152" w14:textId="57D2FBF5" w:rsidR="003879E5" w:rsidRDefault="003879E5" w:rsidP="00DF42BE">
            <w:pPr>
              <w:pStyle w:val="ListParagraph"/>
              <w:numPr>
                <w:ilvl w:val="0"/>
                <w:numId w:val="18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PRIDE themed diversity and inclusivity enrichment week during PRIDE month in June.</w:t>
            </w:r>
          </w:p>
          <w:p w14:paraId="7531148E" w14:textId="4C2D4C5E" w:rsidR="00747028" w:rsidRDefault="003879E5" w:rsidP="00DF42BE">
            <w:pPr>
              <w:pStyle w:val="ListParagraph"/>
              <w:numPr>
                <w:ilvl w:val="0"/>
                <w:numId w:val="18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Will culminate with a </w:t>
            </w:r>
            <w:r w:rsidR="00DF42BE">
              <w:rPr>
                <w:rFonts w:ascii="Bahnschrift Light" w:hAnsi="Bahnschrift Light"/>
                <w:sz w:val="24"/>
                <w:szCs w:val="24"/>
              </w:rPr>
              <w:t>Colour run event for the school children</w:t>
            </w:r>
          </w:p>
          <w:p w14:paraId="7CE7A8F6" w14:textId="77777777" w:rsidR="00DF42BE" w:rsidRDefault="00DF42BE" w:rsidP="00DF42BE">
            <w:pPr>
              <w:pStyle w:val="ListParagraph"/>
              <w:numPr>
                <w:ilvl w:val="0"/>
                <w:numId w:val="18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Learn the “theme song” True Colours (with sign language) and record it +/- video as a “school anthem”.</w:t>
            </w:r>
          </w:p>
          <w:p w14:paraId="15B2EF93" w14:textId="77777777" w:rsidR="00DF42BE" w:rsidRDefault="00DF42BE" w:rsidP="00DF42BE">
            <w:pPr>
              <w:pStyle w:val="ListParagraph"/>
              <w:numPr>
                <w:ilvl w:val="0"/>
                <w:numId w:val="18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Design white t-shirts with inclusivity slogans/messages on to wear during the colour run?</w:t>
            </w:r>
          </w:p>
          <w:p w14:paraId="18B0B8A9" w14:textId="27AB53C5" w:rsidR="00DF42BE" w:rsidRDefault="00DF42BE" w:rsidP="00DF42BE">
            <w:pPr>
              <w:pStyle w:val="ListParagraph"/>
              <w:numPr>
                <w:ilvl w:val="0"/>
                <w:numId w:val="18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Could we apply to the Police Fund again to get a grant on the basis of another “cultural diversity” enrichment event like we did in 2019?</w:t>
            </w:r>
            <w:r w:rsidR="003879E5">
              <w:rPr>
                <w:rFonts w:ascii="Bahnschrift Light" w:hAnsi="Bahnschrift Light"/>
                <w:sz w:val="24"/>
                <w:szCs w:val="24"/>
              </w:rPr>
              <w:t xml:space="preserve"> – Hannah to investigate</w:t>
            </w:r>
          </w:p>
          <w:p w14:paraId="3E8BD8D4" w14:textId="505B30AA" w:rsidR="00521675" w:rsidRPr="00DF42BE" w:rsidRDefault="00521675" w:rsidP="00DF42BE">
            <w:pPr>
              <w:pStyle w:val="ListParagraph"/>
              <w:numPr>
                <w:ilvl w:val="0"/>
                <w:numId w:val="18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Are there any other grants with a focus for inclusion and diversity?</w:t>
            </w:r>
            <w:r w:rsidR="003879E5">
              <w:rPr>
                <w:rFonts w:ascii="Bahnschrift Light" w:hAnsi="Bahnschrift Light"/>
                <w:sz w:val="24"/>
                <w:szCs w:val="24"/>
              </w:rPr>
              <w:t xml:space="preserve"> – Hannah to investigate</w:t>
            </w:r>
          </w:p>
        </w:tc>
      </w:tr>
      <w:tr w:rsidR="00747028" w:rsidRPr="00E32300" w14:paraId="3109A570" w14:textId="77777777" w:rsidTr="00443868">
        <w:tc>
          <w:tcPr>
            <w:tcW w:w="2830" w:type="dxa"/>
          </w:tcPr>
          <w:p w14:paraId="1A4FB5ED" w14:textId="1B2468F9" w:rsidR="00747028" w:rsidRPr="00E32300" w:rsidRDefault="00521675" w:rsidP="00443868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Summer artisan market</w:t>
            </w:r>
          </w:p>
        </w:tc>
        <w:tc>
          <w:tcPr>
            <w:tcW w:w="6186" w:type="dxa"/>
          </w:tcPr>
          <w:p w14:paraId="7F02FF50" w14:textId="613D296C" w:rsidR="00747028" w:rsidRPr="00521675" w:rsidRDefault="00521675" w:rsidP="00521675">
            <w:pPr>
              <w:pStyle w:val="ListParagraph"/>
              <w:numPr>
                <w:ilvl w:val="0"/>
                <w:numId w:val="19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The finale to the carbon-neutral project</w:t>
            </w:r>
          </w:p>
        </w:tc>
      </w:tr>
      <w:tr w:rsidR="00747028" w:rsidRPr="00E32300" w14:paraId="7C301AEA" w14:textId="77777777" w:rsidTr="00443868">
        <w:tc>
          <w:tcPr>
            <w:tcW w:w="2830" w:type="dxa"/>
          </w:tcPr>
          <w:p w14:paraId="5A1C7973" w14:textId="5566C326" w:rsidR="00747028" w:rsidRPr="00E32300" w:rsidRDefault="003879E5" w:rsidP="00443868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?</w:t>
            </w:r>
            <w:r w:rsidR="00521675">
              <w:rPr>
                <w:rFonts w:ascii="Bahnschrift Light" w:hAnsi="Bahnschrift Light"/>
                <w:sz w:val="24"/>
                <w:szCs w:val="24"/>
              </w:rPr>
              <w:t>Swinton tree planting</w:t>
            </w:r>
          </w:p>
        </w:tc>
        <w:tc>
          <w:tcPr>
            <w:tcW w:w="6186" w:type="dxa"/>
          </w:tcPr>
          <w:p w14:paraId="116C20B9" w14:textId="2A6E9B06" w:rsidR="00747028" w:rsidRPr="00521675" w:rsidRDefault="00521675" w:rsidP="00521675">
            <w:pPr>
              <w:pStyle w:val="ListParagraph"/>
              <w:numPr>
                <w:ilvl w:val="0"/>
                <w:numId w:val="19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?could ask the children to get sponsorship?</w:t>
            </w:r>
          </w:p>
        </w:tc>
      </w:tr>
    </w:tbl>
    <w:p w14:paraId="1FE536DF" w14:textId="3776C9AD" w:rsidR="00747028" w:rsidRDefault="00747028" w:rsidP="00FA0DD1">
      <w:pPr>
        <w:rPr>
          <w:sz w:val="36"/>
          <w:szCs w:val="36"/>
        </w:rPr>
      </w:pPr>
    </w:p>
    <w:sectPr w:rsidR="00747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A37"/>
    <w:multiLevelType w:val="hybridMultilevel"/>
    <w:tmpl w:val="35CC5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7DCB"/>
    <w:multiLevelType w:val="hybridMultilevel"/>
    <w:tmpl w:val="41FCF5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4746F6"/>
    <w:multiLevelType w:val="hybridMultilevel"/>
    <w:tmpl w:val="35347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32C56"/>
    <w:multiLevelType w:val="hybridMultilevel"/>
    <w:tmpl w:val="02140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8125E"/>
    <w:multiLevelType w:val="hybridMultilevel"/>
    <w:tmpl w:val="8EB07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F5082"/>
    <w:multiLevelType w:val="hybridMultilevel"/>
    <w:tmpl w:val="B142E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77FF6"/>
    <w:multiLevelType w:val="hybridMultilevel"/>
    <w:tmpl w:val="A32EB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77F4B"/>
    <w:multiLevelType w:val="hybridMultilevel"/>
    <w:tmpl w:val="6E308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B3158"/>
    <w:multiLevelType w:val="hybridMultilevel"/>
    <w:tmpl w:val="81EA6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01C5D"/>
    <w:multiLevelType w:val="hybridMultilevel"/>
    <w:tmpl w:val="A586A3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8353F4"/>
    <w:multiLevelType w:val="hybridMultilevel"/>
    <w:tmpl w:val="DA84B5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3A3EEF"/>
    <w:multiLevelType w:val="hybridMultilevel"/>
    <w:tmpl w:val="47CA6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6090B"/>
    <w:multiLevelType w:val="hybridMultilevel"/>
    <w:tmpl w:val="42F40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05F95"/>
    <w:multiLevelType w:val="hybridMultilevel"/>
    <w:tmpl w:val="3814E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20C25"/>
    <w:multiLevelType w:val="hybridMultilevel"/>
    <w:tmpl w:val="6CCC4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17C9B"/>
    <w:multiLevelType w:val="hybridMultilevel"/>
    <w:tmpl w:val="37866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C0F05"/>
    <w:multiLevelType w:val="hybridMultilevel"/>
    <w:tmpl w:val="B28EA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432AC"/>
    <w:multiLevelType w:val="hybridMultilevel"/>
    <w:tmpl w:val="5E682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604EB"/>
    <w:multiLevelType w:val="hybridMultilevel"/>
    <w:tmpl w:val="D97E4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B5270"/>
    <w:multiLevelType w:val="hybridMultilevel"/>
    <w:tmpl w:val="9FD4F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9"/>
  </w:num>
  <w:num w:numId="5">
    <w:abstractNumId w:val="9"/>
  </w:num>
  <w:num w:numId="6">
    <w:abstractNumId w:val="15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1"/>
  </w:num>
  <w:num w:numId="12">
    <w:abstractNumId w:val="17"/>
  </w:num>
  <w:num w:numId="13">
    <w:abstractNumId w:val="3"/>
  </w:num>
  <w:num w:numId="14">
    <w:abstractNumId w:val="5"/>
  </w:num>
  <w:num w:numId="15">
    <w:abstractNumId w:val="12"/>
  </w:num>
  <w:num w:numId="16">
    <w:abstractNumId w:val="6"/>
  </w:num>
  <w:num w:numId="17">
    <w:abstractNumId w:val="11"/>
  </w:num>
  <w:num w:numId="18">
    <w:abstractNumId w:val="16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C6"/>
    <w:rsid w:val="000D2D88"/>
    <w:rsid w:val="001115F6"/>
    <w:rsid w:val="00117EA3"/>
    <w:rsid w:val="00134C27"/>
    <w:rsid w:val="0017214C"/>
    <w:rsid w:val="00242284"/>
    <w:rsid w:val="003002C6"/>
    <w:rsid w:val="00376B3B"/>
    <w:rsid w:val="003879E5"/>
    <w:rsid w:val="003C4C3D"/>
    <w:rsid w:val="00420D55"/>
    <w:rsid w:val="00475CC6"/>
    <w:rsid w:val="00491185"/>
    <w:rsid w:val="004B6BAA"/>
    <w:rsid w:val="0050318B"/>
    <w:rsid w:val="00521675"/>
    <w:rsid w:val="005568D9"/>
    <w:rsid w:val="00747028"/>
    <w:rsid w:val="008D3AFD"/>
    <w:rsid w:val="00927022"/>
    <w:rsid w:val="009315B2"/>
    <w:rsid w:val="00BD5805"/>
    <w:rsid w:val="00C33DBF"/>
    <w:rsid w:val="00CB57AE"/>
    <w:rsid w:val="00D15D49"/>
    <w:rsid w:val="00D2296B"/>
    <w:rsid w:val="00D901ED"/>
    <w:rsid w:val="00DD3433"/>
    <w:rsid w:val="00DF42BE"/>
    <w:rsid w:val="00E22D92"/>
    <w:rsid w:val="00E32300"/>
    <w:rsid w:val="00E6014F"/>
    <w:rsid w:val="00E6043A"/>
    <w:rsid w:val="00EB3B76"/>
    <w:rsid w:val="00F00689"/>
    <w:rsid w:val="00F2397F"/>
    <w:rsid w:val="00F542D0"/>
    <w:rsid w:val="00F801C6"/>
    <w:rsid w:val="00F80427"/>
    <w:rsid w:val="00F829C1"/>
    <w:rsid w:val="00FA0DD1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B4F8"/>
  <w15:chartTrackingRefBased/>
  <w15:docId w15:val="{86651CE0-C56D-4BBB-B387-2DD79948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2C6"/>
    <w:pPr>
      <w:ind w:left="720"/>
      <w:contextualSpacing/>
    </w:pPr>
  </w:style>
  <w:style w:type="table" w:styleId="TableGrid">
    <w:name w:val="Table Grid"/>
    <w:basedOn w:val="TableNormal"/>
    <w:uiPriority w:val="39"/>
    <w:rsid w:val="00F8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Tagney</dc:creator>
  <cp:keywords/>
  <dc:description/>
  <cp:lastModifiedBy>Hannah Tagney</cp:lastModifiedBy>
  <cp:revision>3</cp:revision>
  <dcterms:created xsi:type="dcterms:W3CDTF">2022-02-15T22:45:00Z</dcterms:created>
  <dcterms:modified xsi:type="dcterms:W3CDTF">2022-03-04T14:11:00Z</dcterms:modified>
</cp:coreProperties>
</file>